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2" w:rsidRDefault="00275DB2" w:rsidP="00275DB2">
      <w:pPr>
        <w:jc w:val="center"/>
        <w:rPr>
          <w:sz w:val="32"/>
          <w:szCs w:val="32"/>
          <w:lang w:val="en-US" w:eastAsia="en-US"/>
        </w:rPr>
      </w:pPr>
      <w:r>
        <w:rPr>
          <w:noProof/>
          <w:sz w:val="32"/>
          <w:szCs w:val="32"/>
        </w:rPr>
        <w:drawing>
          <wp:inline distT="0" distB="0" distL="0" distR="0" wp14:anchorId="3E27598D" wp14:editId="06A343ED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DB2" w:rsidRDefault="00275DB2" w:rsidP="00275DB2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СОВЕТ ДЕПУТАТОВ</w:t>
      </w:r>
    </w:p>
    <w:p w:rsidR="00275DB2" w:rsidRDefault="00275DB2" w:rsidP="00275DB2">
      <w:pPr>
        <w:ind w:left="708" w:firstLine="708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КАРМАНОВСКОГО СЕЛЬСКОГО  ПОСЕЛЕНИЯ</w:t>
      </w:r>
    </w:p>
    <w:p w:rsidR="00275DB2" w:rsidRDefault="00275DB2" w:rsidP="00275DB2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ГАГАРИНСКОГО РАЙОНА  СМОЛЕНСКОЙ  ОБЛАСТИ</w:t>
      </w:r>
    </w:p>
    <w:p w:rsidR="00275DB2" w:rsidRDefault="00275DB2" w:rsidP="00275DB2">
      <w:pPr>
        <w:jc w:val="center"/>
        <w:rPr>
          <w:b/>
          <w:bCs/>
          <w:sz w:val="32"/>
          <w:szCs w:val="32"/>
          <w:lang w:eastAsia="en-US"/>
        </w:rPr>
      </w:pPr>
    </w:p>
    <w:p w:rsidR="00275DB2" w:rsidRDefault="00275DB2" w:rsidP="00275DB2">
      <w:pPr>
        <w:jc w:val="center"/>
        <w:rPr>
          <w:sz w:val="24"/>
          <w:szCs w:val="24"/>
          <w:lang w:eastAsia="en-US"/>
        </w:rPr>
      </w:pPr>
    </w:p>
    <w:p w:rsidR="00275DB2" w:rsidRDefault="00275DB2" w:rsidP="00275DB2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РЕШЕНИЕ</w:t>
      </w:r>
    </w:p>
    <w:p w:rsidR="00275DB2" w:rsidRDefault="00275DB2" w:rsidP="00275DB2">
      <w:pPr>
        <w:jc w:val="center"/>
        <w:rPr>
          <w:b/>
          <w:bCs/>
          <w:sz w:val="24"/>
          <w:szCs w:val="24"/>
          <w:lang w:eastAsia="en-US"/>
        </w:rPr>
      </w:pPr>
    </w:p>
    <w:p w:rsidR="00275DB2" w:rsidRDefault="00275DB2" w:rsidP="00275DB2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от </w:t>
      </w:r>
      <w:r w:rsidR="004959B4">
        <w:rPr>
          <w:b/>
          <w:sz w:val="32"/>
          <w:szCs w:val="32"/>
          <w:lang w:eastAsia="en-US"/>
        </w:rPr>
        <w:t>29</w:t>
      </w:r>
      <w:bookmarkStart w:id="0" w:name="_GoBack"/>
      <w:bookmarkEnd w:id="0"/>
      <w:r w:rsidR="0033573F">
        <w:rPr>
          <w:b/>
          <w:sz w:val="32"/>
          <w:szCs w:val="32"/>
          <w:lang w:eastAsia="en-US"/>
        </w:rPr>
        <w:t xml:space="preserve"> марта</w:t>
      </w:r>
      <w:r>
        <w:rPr>
          <w:b/>
          <w:sz w:val="32"/>
          <w:szCs w:val="32"/>
          <w:lang w:eastAsia="en-US"/>
        </w:rPr>
        <w:t xml:space="preserve"> 201</w:t>
      </w:r>
      <w:r w:rsidR="0033573F">
        <w:rPr>
          <w:b/>
          <w:sz w:val="32"/>
          <w:szCs w:val="32"/>
          <w:lang w:eastAsia="en-US"/>
        </w:rPr>
        <w:t>7</w:t>
      </w:r>
      <w:r>
        <w:rPr>
          <w:b/>
          <w:sz w:val="32"/>
          <w:szCs w:val="32"/>
          <w:lang w:eastAsia="en-US"/>
        </w:rPr>
        <w:t xml:space="preserve"> года                               </w:t>
      </w:r>
      <w:r w:rsidR="0033573F">
        <w:rPr>
          <w:b/>
          <w:sz w:val="32"/>
          <w:szCs w:val="32"/>
          <w:lang w:eastAsia="en-US"/>
        </w:rPr>
        <w:t xml:space="preserve">                            №</w:t>
      </w:r>
      <w:r w:rsidR="003713BF">
        <w:rPr>
          <w:b/>
          <w:sz w:val="32"/>
          <w:szCs w:val="32"/>
          <w:lang w:eastAsia="en-US"/>
        </w:rPr>
        <w:t>10</w:t>
      </w:r>
    </w:p>
    <w:p w:rsidR="00275DB2" w:rsidRDefault="00275DB2" w:rsidP="00275DB2">
      <w:pPr>
        <w:rPr>
          <w:sz w:val="24"/>
          <w:szCs w:val="24"/>
        </w:rPr>
      </w:pPr>
    </w:p>
    <w:p w:rsidR="00275DB2" w:rsidRDefault="00275DB2" w:rsidP="00275DB2">
      <w:pPr>
        <w:ind w:right="42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установлении порядка учета предложений по проекту решения «О внесении изменений в Устав </w:t>
      </w:r>
      <w:proofErr w:type="spellStart"/>
      <w:r>
        <w:rPr>
          <w:b/>
          <w:sz w:val="24"/>
          <w:szCs w:val="24"/>
        </w:rPr>
        <w:t>Кармановского</w:t>
      </w:r>
      <w:proofErr w:type="spellEnd"/>
      <w:r>
        <w:rPr>
          <w:b/>
          <w:sz w:val="24"/>
          <w:szCs w:val="24"/>
        </w:rPr>
        <w:t xml:space="preserve"> сельского поселения Гагаринского района Смоленской области»</w:t>
      </w:r>
    </w:p>
    <w:p w:rsidR="00275DB2" w:rsidRDefault="00275DB2" w:rsidP="00275DB2">
      <w:pPr>
        <w:ind w:right="4425"/>
        <w:jc w:val="both"/>
        <w:rPr>
          <w:sz w:val="24"/>
          <w:szCs w:val="24"/>
        </w:rPr>
      </w:pPr>
    </w:p>
    <w:p w:rsidR="00275DB2" w:rsidRDefault="00275DB2" w:rsidP="00275D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44 Федерального закона от 06.10.2003 года № 131 ФЗ «Об общих принципах организации местного самоуправления в Российской Федерации» на основании статьи 34 Устава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области, Совет депутатов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</w:t>
      </w:r>
    </w:p>
    <w:p w:rsidR="00275DB2" w:rsidRDefault="00275DB2" w:rsidP="00275DB2">
      <w:pPr>
        <w:jc w:val="both"/>
        <w:rPr>
          <w:sz w:val="28"/>
          <w:szCs w:val="28"/>
        </w:rPr>
      </w:pPr>
    </w:p>
    <w:p w:rsidR="00275DB2" w:rsidRPr="0033573F" w:rsidRDefault="00275DB2" w:rsidP="00275DB2">
      <w:pPr>
        <w:ind w:right="45"/>
        <w:rPr>
          <w:b/>
          <w:bCs/>
          <w:sz w:val="32"/>
          <w:szCs w:val="32"/>
        </w:rPr>
      </w:pPr>
      <w:r w:rsidRPr="0033573F">
        <w:rPr>
          <w:b/>
          <w:bCs/>
          <w:sz w:val="32"/>
          <w:szCs w:val="32"/>
        </w:rPr>
        <w:t>РЕШИЛ:</w:t>
      </w:r>
    </w:p>
    <w:p w:rsidR="00275DB2" w:rsidRDefault="00275DB2" w:rsidP="00275DB2">
      <w:pPr>
        <w:ind w:right="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следующий порядок учета предложений по проекту решения «О внесении изменения в Устав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области:</w:t>
      </w:r>
    </w:p>
    <w:p w:rsidR="00275DB2" w:rsidRDefault="00275DB2" w:rsidP="00275DB2">
      <w:pPr>
        <w:ind w:right="45" w:firstLine="555"/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проектом решения через средства массовой информации (газета 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вестник»).</w:t>
      </w:r>
    </w:p>
    <w:p w:rsidR="00275DB2" w:rsidRDefault="00275DB2" w:rsidP="00275DB2">
      <w:pPr>
        <w:ind w:right="45" w:firstLine="555"/>
        <w:jc w:val="both"/>
        <w:rPr>
          <w:sz w:val="28"/>
          <w:szCs w:val="28"/>
        </w:rPr>
      </w:pPr>
      <w:r>
        <w:rPr>
          <w:sz w:val="28"/>
          <w:szCs w:val="28"/>
        </w:rPr>
        <w:t>2. Прием предложений граждан в письменной форме до 2</w:t>
      </w:r>
      <w:r w:rsidR="0033573F">
        <w:rPr>
          <w:sz w:val="28"/>
          <w:szCs w:val="28"/>
        </w:rPr>
        <w:t>0 апреля</w:t>
      </w:r>
      <w:r>
        <w:rPr>
          <w:sz w:val="28"/>
          <w:szCs w:val="28"/>
        </w:rPr>
        <w:t xml:space="preserve"> 201</w:t>
      </w:r>
      <w:r w:rsidR="003357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 адресу: Гагаринский район с. Карманово,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д.42а (здание Администрации поселения).</w:t>
      </w:r>
    </w:p>
    <w:p w:rsidR="00275DB2" w:rsidRDefault="00275DB2" w:rsidP="00275DB2">
      <w:pPr>
        <w:ind w:right="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Публичные слушания по проекту решения «О внесении изменений в Устав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области» состоятся </w:t>
      </w:r>
      <w:r w:rsidR="0033573F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201</w:t>
      </w:r>
      <w:r w:rsidR="0033573F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15-00 часов по московскому времени в здании Администрации 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75DB2" w:rsidRDefault="00275DB2" w:rsidP="00275DB2">
      <w:pPr>
        <w:ind w:right="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Изменения, внесенные в Устав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 Гагаринского района Смоленской области, утвердить на заседании Совета депутатов </w:t>
      </w: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75DB2" w:rsidRDefault="00275DB2" w:rsidP="00275DB2">
      <w:pPr>
        <w:ind w:right="-2" w:firstLine="555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опубликования.</w:t>
      </w:r>
    </w:p>
    <w:p w:rsidR="0033573F" w:rsidRDefault="0033573F" w:rsidP="00275DB2">
      <w:pPr>
        <w:widowControl w:val="0"/>
        <w:rPr>
          <w:sz w:val="28"/>
          <w:szCs w:val="28"/>
        </w:rPr>
      </w:pPr>
    </w:p>
    <w:p w:rsidR="00275DB2" w:rsidRDefault="00275DB2" w:rsidP="00275DB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75DB2" w:rsidRDefault="00275DB2" w:rsidP="00275DB2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5DB2" w:rsidRDefault="00275DB2" w:rsidP="00275DB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Гагаринского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В.И.Плисова</w:t>
      </w:r>
      <w:proofErr w:type="spellEnd"/>
    </w:p>
    <w:p w:rsidR="00275DB2" w:rsidRDefault="00275DB2" w:rsidP="00275DB2"/>
    <w:p w:rsidR="00097FDC" w:rsidRDefault="00097FDC"/>
    <w:sectPr w:rsidR="00097FDC" w:rsidSect="003357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B2"/>
    <w:rsid w:val="00097FDC"/>
    <w:rsid w:val="00275DB2"/>
    <w:rsid w:val="0033573F"/>
    <w:rsid w:val="003713BF"/>
    <w:rsid w:val="004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B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DB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cp:lastPrinted>2017-04-03T06:31:00Z</cp:lastPrinted>
  <dcterms:created xsi:type="dcterms:W3CDTF">2017-03-16T07:53:00Z</dcterms:created>
  <dcterms:modified xsi:type="dcterms:W3CDTF">2017-04-03T06:32:00Z</dcterms:modified>
</cp:coreProperties>
</file>